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B19" w:rsidRPr="00AC5B74" w:rsidRDefault="005F0B19" w:rsidP="005F0B19">
      <w:pPr>
        <w:spacing w:after="120"/>
        <w:ind w:right="-426"/>
        <w:jc w:val="both"/>
        <w:rPr>
          <w:rFonts w:asciiTheme="minorBidi" w:hAnsiTheme="minorBidi"/>
          <w:b/>
          <w:bCs/>
          <w:lang w:bidi="en-US"/>
        </w:rPr>
      </w:pPr>
    </w:p>
    <w:tbl>
      <w:tblPr>
        <w:tblStyle w:val="Grilledutableau"/>
        <w:tblW w:w="9918" w:type="dxa"/>
        <w:tblLook w:val="04A0"/>
      </w:tblPr>
      <w:tblGrid>
        <w:gridCol w:w="3397"/>
        <w:gridCol w:w="6521"/>
      </w:tblGrid>
      <w:tr w:rsidR="005F0B19" w:rsidRPr="00AC5B74" w:rsidTr="00C24712">
        <w:tc>
          <w:tcPr>
            <w:tcW w:w="3397" w:type="dxa"/>
            <w:shd w:val="clear" w:color="auto" w:fill="D9E2F3" w:themeFill="accent1" w:themeFillTint="33"/>
            <w:vAlign w:val="center"/>
          </w:tcPr>
          <w:p w:rsidR="005F0B19" w:rsidRPr="00AC5B74" w:rsidRDefault="004E5F3C" w:rsidP="00C24712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</w:rPr>
            </w:pPr>
            <w:r w:rsidRPr="00AC5B74">
              <w:rPr>
                <w:rFonts w:asciiTheme="minorBidi" w:hAnsiTheme="minorBidi"/>
                <w:b/>
                <w:bCs/>
              </w:rPr>
              <w:t>Prénom</w:t>
            </w:r>
            <w:r w:rsidR="000B1B5F">
              <w:rPr>
                <w:rFonts w:asciiTheme="minorBidi" w:hAnsiTheme="minorBidi"/>
                <w:b/>
                <w:bCs/>
              </w:rPr>
              <w:t xml:space="preserve"> </w:t>
            </w:r>
            <w:r w:rsidR="00E05495" w:rsidRPr="00AC5B74">
              <w:rPr>
                <w:rFonts w:asciiTheme="minorBidi" w:hAnsiTheme="minorBidi"/>
                <w:b/>
                <w:bCs/>
              </w:rPr>
              <w:t xml:space="preserve">NOM </w:t>
            </w:r>
          </w:p>
        </w:tc>
        <w:tc>
          <w:tcPr>
            <w:tcW w:w="6521" w:type="dxa"/>
            <w:shd w:val="clear" w:color="auto" w:fill="D9E2F3" w:themeFill="accent1" w:themeFillTint="33"/>
            <w:vAlign w:val="center"/>
          </w:tcPr>
          <w:p w:rsidR="005F0B19" w:rsidRPr="00AC5B74" w:rsidRDefault="00E05495" w:rsidP="00C24712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</w:rPr>
            </w:pPr>
            <w:r w:rsidRPr="00AC5B74">
              <w:rPr>
                <w:rFonts w:asciiTheme="minorBidi" w:hAnsiTheme="minorBidi"/>
                <w:b/>
                <w:bCs/>
              </w:rPr>
              <w:t>Kamel</w:t>
            </w:r>
            <w:r w:rsidR="000B1B5F">
              <w:rPr>
                <w:rFonts w:asciiTheme="minorBidi" w:hAnsiTheme="minorBidi"/>
                <w:b/>
                <w:bCs/>
              </w:rPr>
              <w:t xml:space="preserve"> </w:t>
            </w:r>
            <w:r w:rsidR="005F0B19" w:rsidRPr="00AC5B74">
              <w:rPr>
                <w:rFonts w:asciiTheme="minorBidi" w:hAnsiTheme="minorBidi"/>
                <w:b/>
                <w:bCs/>
              </w:rPr>
              <w:t xml:space="preserve">CHORFI </w:t>
            </w:r>
          </w:p>
        </w:tc>
      </w:tr>
      <w:tr w:rsidR="005F0B19" w:rsidRPr="00AC5B74" w:rsidTr="00C24712">
        <w:tc>
          <w:tcPr>
            <w:tcW w:w="3397" w:type="dxa"/>
            <w:vAlign w:val="center"/>
          </w:tcPr>
          <w:p w:rsidR="005F0B19" w:rsidRPr="00AC5B74" w:rsidRDefault="005F0B19" w:rsidP="00C24712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</w:rPr>
            </w:pPr>
            <w:r w:rsidRPr="00AC5B74">
              <w:rPr>
                <w:rFonts w:asciiTheme="minorBidi" w:hAnsiTheme="minorBidi"/>
                <w:b/>
                <w:bCs/>
              </w:rPr>
              <w:t>Titre de la thèse de Doctorat</w:t>
            </w:r>
          </w:p>
        </w:tc>
        <w:tc>
          <w:tcPr>
            <w:tcW w:w="6521" w:type="dxa"/>
            <w:vAlign w:val="center"/>
          </w:tcPr>
          <w:p w:rsidR="005F0B19" w:rsidRPr="00AC5B74" w:rsidRDefault="005F0B19" w:rsidP="001C268A">
            <w:pPr>
              <w:spacing w:line="276" w:lineRule="auto"/>
              <w:jc w:val="both"/>
              <w:rPr>
                <w:rFonts w:asciiTheme="minorBidi" w:hAnsiTheme="minorBidi"/>
              </w:rPr>
            </w:pPr>
            <w:r w:rsidRPr="00AC5B74">
              <w:rPr>
                <w:rFonts w:asciiTheme="minorBidi" w:hAnsiTheme="minorBidi"/>
              </w:rPr>
              <w:t>Approche théorique et computationnelle des propriétés physique des matériaux cristallins.</w:t>
            </w:r>
          </w:p>
        </w:tc>
      </w:tr>
      <w:tr w:rsidR="005F0B19" w:rsidRPr="00AC5B74" w:rsidTr="00C24712">
        <w:tc>
          <w:tcPr>
            <w:tcW w:w="3397" w:type="dxa"/>
            <w:vAlign w:val="center"/>
          </w:tcPr>
          <w:p w:rsidR="005F0B19" w:rsidRPr="00AC5B74" w:rsidRDefault="005F0B19" w:rsidP="00C24712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</w:rPr>
            </w:pPr>
            <w:r w:rsidRPr="00AC5B74">
              <w:rPr>
                <w:rFonts w:asciiTheme="minorBidi" w:hAnsiTheme="minorBidi"/>
                <w:b/>
                <w:bCs/>
                <w:shd w:val="clear" w:color="auto" w:fill="FFFFFF"/>
                <w:lang w:val="en-US"/>
              </w:rPr>
              <w:t>Publications</w:t>
            </w:r>
          </w:p>
        </w:tc>
        <w:tc>
          <w:tcPr>
            <w:tcW w:w="6521" w:type="dxa"/>
            <w:vAlign w:val="center"/>
          </w:tcPr>
          <w:p w:rsidR="005F0B19" w:rsidRPr="00AC5B74" w:rsidRDefault="005F0B19" w:rsidP="00C24712">
            <w:pPr>
              <w:jc w:val="both"/>
              <w:rPr>
                <w:rFonts w:asciiTheme="minorBidi" w:hAnsiTheme="minorBidi"/>
                <w:b/>
                <w:bCs/>
                <w:lang w:val="en-US"/>
              </w:rPr>
            </w:pPr>
            <w:r w:rsidRPr="00AC5B74">
              <w:rPr>
                <w:rFonts w:asciiTheme="minorBidi" w:hAnsiTheme="minorBidi"/>
                <w:lang w:val="en-US"/>
              </w:rPr>
              <w:t xml:space="preserve">1- Computational Modeling of Tensile Stress Effects on the Structure and Stability of Prototypical Covalent and </w:t>
            </w:r>
            <w:proofErr w:type="spellStart"/>
            <w:r w:rsidRPr="00AC5B74">
              <w:rPr>
                <w:rFonts w:asciiTheme="minorBidi" w:hAnsiTheme="minorBidi"/>
                <w:lang w:val="en-US"/>
              </w:rPr>
              <w:t>LayerdMaterials</w:t>
            </w:r>
            <w:proofErr w:type="spellEnd"/>
            <w:r w:rsidRPr="00AC5B74">
              <w:rPr>
                <w:rFonts w:asciiTheme="minorBidi" w:hAnsiTheme="minorBidi"/>
                <w:lang w:val="en-US"/>
              </w:rPr>
              <w:t xml:space="preserve">. </w:t>
            </w:r>
          </w:p>
          <w:p w:rsidR="005F0B19" w:rsidRPr="00AC5B74" w:rsidRDefault="005F0B19" w:rsidP="00C24712">
            <w:pPr>
              <w:jc w:val="both"/>
              <w:rPr>
                <w:rFonts w:asciiTheme="minorBidi" w:hAnsiTheme="minorBidi"/>
                <w:b/>
                <w:bCs/>
                <w:lang w:val="en-US"/>
              </w:rPr>
            </w:pPr>
            <w:proofErr w:type="spellStart"/>
            <w:r w:rsidRPr="00AC5B74">
              <w:rPr>
                <w:rFonts w:asciiTheme="minorBidi" w:hAnsiTheme="minorBidi"/>
                <w:lang w:val="en-US"/>
              </w:rPr>
              <w:t>H.Chorfi</w:t>
            </w:r>
            <w:proofErr w:type="spellEnd"/>
            <w:r w:rsidRPr="00AC5B74">
              <w:rPr>
                <w:rFonts w:asciiTheme="minorBidi" w:hAnsiTheme="minorBidi"/>
                <w:lang w:val="en-US"/>
              </w:rPr>
              <w:t xml:space="preserve">, A. Lobato, F. </w:t>
            </w:r>
            <w:proofErr w:type="spellStart"/>
            <w:r w:rsidRPr="00AC5B74">
              <w:rPr>
                <w:rFonts w:asciiTheme="minorBidi" w:hAnsiTheme="minorBidi"/>
                <w:lang w:val="en-US"/>
              </w:rPr>
              <w:t>Boudjada</w:t>
            </w:r>
            <w:proofErr w:type="spellEnd"/>
            <w:r w:rsidRPr="00AC5B74">
              <w:rPr>
                <w:rFonts w:asciiTheme="minorBidi" w:hAnsiTheme="minorBidi"/>
                <w:lang w:val="en-US"/>
              </w:rPr>
              <w:t xml:space="preserve">, M. A. </w:t>
            </w:r>
            <w:proofErr w:type="spellStart"/>
            <w:r w:rsidRPr="00AC5B74">
              <w:rPr>
                <w:rFonts w:asciiTheme="minorBidi" w:hAnsiTheme="minorBidi"/>
                <w:lang w:val="en-US"/>
              </w:rPr>
              <w:t>Salvado</w:t>
            </w:r>
            <w:proofErr w:type="spellEnd"/>
            <w:r w:rsidRPr="00AC5B74">
              <w:rPr>
                <w:rFonts w:asciiTheme="minorBidi" w:hAnsiTheme="minorBidi"/>
                <w:lang w:val="en-US"/>
              </w:rPr>
              <w:t xml:space="preserve">, R. Franco, V. G. </w:t>
            </w:r>
            <w:proofErr w:type="spellStart"/>
            <w:r w:rsidRPr="00AC5B74">
              <w:rPr>
                <w:rFonts w:asciiTheme="minorBidi" w:hAnsiTheme="minorBidi"/>
                <w:lang w:val="en-US"/>
              </w:rPr>
              <w:t>Baonza</w:t>
            </w:r>
            <w:proofErr w:type="spellEnd"/>
            <w:r w:rsidRPr="00AC5B74">
              <w:rPr>
                <w:rFonts w:asciiTheme="minorBidi" w:hAnsiTheme="minorBidi"/>
                <w:lang w:val="en-US"/>
              </w:rPr>
              <w:t xml:space="preserve"> J. M. </w:t>
            </w:r>
            <w:proofErr w:type="spellStart"/>
            <w:r w:rsidRPr="00AC5B74">
              <w:rPr>
                <w:rFonts w:asciiTheme="minorBidi" w:hAnsiTheme="minorBidi"/>
                <w:lang w:val="en-US"/>
              </w:rPr>
              <w:t>Reccio</w:t>
            </w:r>
            <w:proofErr w:type="spellEnd"/>
            <w:r w:rsidRPr="00AC5B74">
              <w:rPr>
                <w:rFonts w:asciiTheme="minorBidi" w:hAnsiTheme="minorBidi"/>
                <w:lang w:val="en-US"/>
              </w:rPr>
              <w:t xml:space="preserve">. Nanomaterials </w:t>
            </w:r>
            <w:r w:rsidRPr="00AC5B74">
              <w:rPr>
                <w:rFonts w:asciiTheme="minorBidi" w:hAnsiTheme="minorBidi"/>
                <w:b/>
                <w:bCs/>
                <w:lang w:val="en-US"/>
              </w:rPr>
              <w:t>2019</w:t>
            </w:r>
            <w:r w:rsidRPr="00AC5B74">
              <w:rPr>
                <w:rFonts w:asciiTheme="minorBidi" w:hAnsiTheme="minorBidi"/>
                <w:lang w:val="en-US"/>
              </w:rPr>
              <w:t>, 9, 1483 (</w:t>
            </w:r>
            <w:r w:rsidRPr="00AC5B74">
              <w:rPr>
                <w:rFonts w:asciiTheme="minorBidi" w:hAnsiTheme="minorBidi"/>
                <w:b/>
                <w:bCs/>
                <w:lang w:val="en-US"/>
              </w:rPr>
              <w:t>Rang A</w:t>
            </w:r>
            <w:r w:rsidRPr="00AC5B74">
              <w:rPr>
                <w:rFonts w:asciiTheme="minorBidi" w:hAnsiTheme="minorBidi"/>
                <w:lang w:val="en-US"/>
              </w:rPr>
              <w:t>).</w:t>
            </w:r>
          </w:p>
          <w:p w:rsidR="005F0B19" w:rsidRPr="00AC5B74" w:rsidRDefault="005F0B19" w:rsidP="00C24712">
            <w:pPr>
              <w:jc w:val="both"/>
              <w:rPr>
                <w:rFonts w:asciiTheme="minorBidi" w:hAnsiTheme="minorBidi"/>
                <w:b/>
                <w:bCs/>
                <w:lang w:val="en-US"/>
              </w:rPr>
            </w:pPr>
          </w:p>
          <w:p w:rsidR="005F0B19" w:rsidRPr="00AC5B74" w:rsidRDefault="005F0B19" w:rsidP="00C24712">
            <w:pPr>
              <w:jc w:val="both"/>
              <w:rPr>
                <w:rFonts w:asciiTheme="minorBidi" w:hAnsiTheme="minorBidi"/>
                <w:b/>
                <w:bCs/>
                <w:lang w:val="en-US"/>
              </w:rPr>
            </w:pPr>
            <w:r w:rsidRPr="00AC5B74">
              <w:rPr>
                <w:rFonts w:asciiTheme="minorBidi" w:hAnsiTheme="minorBidi"/>
                <w:lang w:val="en-US"/>
              </w:rPr>
              <w:t xml:space="preserve">2- Computational Modeling of Tensile Stress Effects on the Structure and Stability of Prototypical Covalent and </w:t>
            </w:r>
            <w:proofErr w:type="spellStart"/>
            <w:r w:rsidRPr="00AC5B74">
              <w:rPr>
                <w:rFonts w:asciiTheme="minorBidi" w:hAnsiTheme="minorBidi"/>
                <w:lang w:val="en-US"/>
              </w:rPr>
              <w:t>LayerdMaterials</w:t>
            </w:r>
            <w:proofErr w:type="spellEnd"/>
            <w:r w:rsidRPr="00AC5B74">
              <w:rPr>
                <w:rFonts w:asciiTheme="minorBidi" w:hAnsiTheme="minorBidi"/>
                <w:lang w:val="en-US"/>
              </w:rPr>
              <w:t xml:space="preserve">. </w:t>
            </w:r>
          </w:p>
          <w:p w:rsidR="005F0B19" w:rsidRPr="00AC5B74" w:rsidRDefault="005F0B19" w:rsidP="00C24712">
            <w:pPr>
              <w:spacing w:line="276" w:lineRule="auto"/>
              <w:rPr>
                <w:rFonts w:asciiTheme="minorBidi" w:hAnsiTheme="minorBidi"/>
              </w:rPr>
            </w:pPr>
            <w:proofErr w:type="spellStart"/>
            <w:r w:rsidRPr="00AC5B74">
              <w:rPr>
                <w:rFonts w:asciiTheme="minorBidi" w:hAnsiTheme="minorBidi"/>
                <w:lang w:val="en-US"/>
              </w:rPr>
              <w:t>H.Chorfi</w:t>
            </w:r>
            <w:proofErr w:type="spellEnd"/>
            <w:r w:rsidRPr="00AC5B74">
              <w:rPr>
                <w:rFonts w:asciiTheme="minorBidi" w:hAnsiTheme="minorBidi"/>
                <w:lang w:val="en-US"/>
              </w:rPr>
              <w:t xml:space="preserve">, A. Lobato, F. </w:t>
            </w:r>
            <w:proofErr w:type="spellStart"/>
            <w:r w:rsidRPr="00AC5B74">
              <w:rPr>
                <w:rFonts w:asciiTheme="minorBidi" w:hAnsiTheme="minorBidi"/>
                <w:lang w:val="en-US"/>
              </w:rPr>
              <w:t>Boudjada</w:t>
            </w:r>
            <w:proofErr w:type="spellEnd"/>
            <w:r w:rsidRPr="00AC5B74">
              <w:rPr>
                <w:rFonts w:asciiTheme="minorBidi" w:hAnsiTheme="minorBidi"/>
                <w:lang w:val="en-US"/>
              </w:rPr>
              <w:t xml:space="preserve">, M. A. </w:t>
            </w:r>
            <w:proofErr w:type="spellStart"/>
            <w:r w:rsidRPr="00AC5B74">
              <w:rPr>
                <w:rFonts w:asciiTheme="minorBidi" w:hAnsiTheme="minorBidi"/>
                <w:lang w:val="en-US"/>
              </w:rPr>
              <w:t>Salvado</w:t>
            </w:r>
            <w:proofErr w:type="spellEnd"/>
            <w:r w:rsidRPr="00AC5B74">
              <w:rPr>
                <w:rFonts w:asciiTheme="minorBidi" w:hAnsiTheme="minorBidi"/>
                <w:lang w:val="en-US"/>
              </w:rPr>
              <w:t xml:space="preserve">, R. Franco, V. G. </w:t>
            </w:r>
            <w:proofErr w:type="spellStart"/>
            <w:r w:rsidRPr="00AC5B74">
              <w:rPr>
                <w:rFonts w:asciiTheme="minorBidi" w:hAnsiTheme="minorBidi"/>
                <w:lang w:val="en-US"/>
              </w:rPr>
              <w:t>Baonza</w:t>
            </w:r>
            <w:proofErr w:type="spellEnd"/>
            <w:r w:rsidRPr="00AC5B74">
              <w:rPr>
                <w:rFonts w:asciiTheme="minorBidi" w:hAnsiTheme="minorBidi"/>
                <w:lang w:val="en-US"/>
              </w:rPr>
              <w:t xml:space="preserve"> J. M. </w:t>
            </w:r>
            <w:proofErr w:type="spellStart"/>
            <w:r w:rsidRPr="00AC5B74">
              <w:rPr>
                <w:rFonts w:asciiTheme="minorBidi" w:hAnsiTheme="minorBidi"/>
                <w:lang w:val="en-US"/>
              </w:rPr>
              <w:t>Reccio</w:t>
            </w:r>
            <w:proofErr w:type="spellEnd"/>
            <w:r w:rsidRPr="00AC5B74">
              <w:rPr>
                <w:rFonts w:asciiTheme="minorBidi" w:hAnsiTheme="minorBidi"/>
                <w:lang w:val="en-US"/>
              </w:rPr>
              <w:t xml:space="preserve">. Nanomaterials </w:t>
            </w:r>
            <w:r w:rsidRPr="00AC5B74">
              <w:rPr>
                <w:rFonts w:asciiTheme="minorBidi" w:hAnsiTheme="minorBidi"/>
                <w:b/>
                <w:bCs/>
                <w:lang w:val="en-US"/>
              </w:rPr>
              <w:t>2019</w:t>
            </w:r>
            <w:r w:rsidRPr="00AC5B74">
              <w:rPr>
                <w:rFonts w:asciiTheme="minorBidi" w:hAnsiTheme="minorBidi"/>
                <w:lang w:val="en-US"/>
              </w:rPr>
              <w:t>, 9, 1483 (</w:t>
            </w:r>
            <w:r w:rsidRPr="00AC5B74">
              <w:rPr>
                <w:rFonts w:asciiTheme="minorBidi" w:hAnsiTheme="minorBidi"/>
                <w:b/>
                <w:bCs/>
                <w:lang w:val="en-US"/>
              </w:rPr>
              <w:t>Rang B</w:t>
            </w:r>
            <w:r w:rsidRPr="00AC5B74">
              <w:rPr>
                <w:rFonts w:asciiTheme="minorBidi" w:hAnsiTheme="minorBidi"/>
                <w:lang w:val="en-US"/>
              </w:rPr>
              <w:t>).</w:t>
            </w:r>
          </w:p>
        </w:tc>
      </w:tr>
      <w:tr w:rsidR="005F0B19" w:rsidRPr="007931E1" w:rsidTr="00C24712">
        <w:tc>
          <w:tcPr>
            <w:tcW w:w="3397" w:type="dxa"/>
            <w:vAlign w:val="center"/>
          </w:tcPr>
          <w:p w:rsidR="005F0B19" w:rsidRPr="00AC5B74" w:rsidRDefault="005F0B19" w:rsidP="00C24712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</w:rPr>
            </w:pPr>
            <w:r w:rsidRPr="00AC5B74">
              <w:rPr>
                <w:rFonts w:asciiTheme="minorBidi" w:hAnsiTheme="minorBidi"/>
                <w:b/>
                <w:bCs/>
                <w:shd w:val="clear" w:color="auto" w:fill="FFFFFF"/>
                <w:lang w:val="en-US"/>
              </w:rPr>
              <w:t>Communications</w:t>
            </w:r>
          </w:p>
        </w:tc>
        <w:tc>
          <w:tcPr>
            <w:tcW w:w="6521" w:type="dxa"/>
            <w:vAlign w:val="center"/>
          </w:tcPr>
          <w:p w:rsidR="005F0B19" w:rsidRPr="00AC5B74" w:rsidRDefault="005F0B19" w:rsidP="00C24712">
            <w:pPr>
              <w:spacing w:line="276" w:lineRule="auto"/>
              <w:jc w:val="both"/>
              <w:rPr>
                <w:rFonts w:asciiTheme="minorBidi" w:hAnsiTheme="minorBidi"/>
                <w:b/>
                <w:bCs/>
                <w:lang w:val="en-ZA" w:bidi="en-US"/>
              </w:rPr>
            </w:pPr>
            <w:r w:rsidRPr="00AC5B74">
              <w:rPr>
                <w:rFonts w:asciiTheme="minorBidi" w:hAnsiTheme="minorBidi"/>
                <w:lang w:val="en-ZA" w:bidi="en-US"/>
              </w:rPr>
              <w:t xml:space="preserve">1- Thermal decomposition of barium, strontium </w:t>
            </w:r>
            <w:proofErr w:type="spellStart"/>
            <w:r w:rsidRPr="00AC5B74">
              <w:rPr>
                <w:rFonts w:asciiTheme="minorBidi" w:hAnsiTheme="minorBidi"/>
                <w:lang w:val="en-ZA" w:bidi="en-US"/>
              </w:rPr>
              <w:t>squarate</w:t>
            </w:r>
            <w:proofErr w:type="spellEnd"/>
            <w:r w:rsidRPr="00AC5B74">
              <w:rPr>
                <w:rFonts w:asciiTheme="minorBidi" w:hAnsiTheme="minorBidi"/>
                <w:lang w:val="en-ZA" w:bidi="en-US"/>
              </w:rPr>
              <w:t>.</w:t>
            </w:r>
          </w:p>
          <w:p w:rsidR="005F0B19" w:rsidRPr="00AC5B74" w:rsidRDefault="005F0B19" w:rsidP="00C24712">
            <w:pPr>
              <w:spacing w:line="276" w:lineRule="auto"/>
              <w:jc w:val="both"/>
              <w:rPr>
                <w:rFonts w:asciiTheme="minorBidi" w:hAnsiTheme="minorBidi"/>
                <w:b/>
                <w:bCs/>
                <w:lang w:val="en-ZA" w:bidi="en-US"/>
              </w:rPr>
            </w:pPr>
            <w:r w:rsidRPr="00AC5B74">
              <w:rPr>
                <w:rFonts w:asciiTheme="minorBidi" w:eastAsia="Arial Unicode MS" w:hAnsiTheme="minorBidi"/>
                <w:lang w:val="en-US"/>
              </w:rPr>
              <w:t xml:space="preserve">C. </w:t>
            </w:r>
            <w:proofErr w:type="spellStart"/>
            <w:r w:rsidRPr="00AC5B74">
              <w:rPr>
                <w:rFonts w:asciiTheme="minorBidi" w:eastAsia="Arial Unicode MS" w:hAnsiTheme="minorBidi"/>
                <w:lang w:val="en-US"/>
              </w:rPr>
              <w:t>Trifa</w:t>
            </w:r>
            <w:proofErr w:type="spellEnd"/>
            <w:r w:rsidRPr="00AC5B74">
              <w:rPr>
                <w:rFonts w:asciiTheme="minorBidi" w:eastAsia="Arial Unicode MS" w:hAnsiTheme="minorBidi"/>
                <w:lang w:val="en-US"/>
              </w:rPr>
              <w:t xml:space="preserve">, S. Mokhtari, C. </w:t>
            </w:r>
            <w:proofErr w:type="spellStart"/>
            <w:r w:rsidRPr="00AC5B74">
              <w:rPr>
                <w:rFonts w:asciiTheme="minorBidi" w:eastAsia="Arial Unicode MS" w:hAnsiTheme="minorBidi"/>
                <w:lang w:val="en-US"/>
              </w:rPr>
              <w:t>Boudaren</w:t>
            </w:r>
            <w:proofErr w:type="spellEnd"/>
            <w:r w:rsidRPr="00AC5B74">
              <w:rPr>
                <w:rFonts w:asciiTheme="minorBidi" w:hAnsiTheme="minorBidi"/>
                <w:lang w:val="en-US" w:bidi="en-US"/>
              </w:rPr>
              <w:t xml:space="preserve">. </w:t>
            </w:r>
            <w:r w:rsidRPr="00AC5B74">
              <w:rPr>
                <w:rFonts w:asciiTheme="minorBidi" w:hAnsiTheme="minorBidi"/>
                <w:lang w:val="en-ZA" w:bidi="en-US"/>
              </w:rPr>
              <w:t>3</w:t>
            </w:r>
            <w:r w:rsidRPr="00AC5B74">
              <w:rPr>
                <w:rFonts w:asciiTheme="minorBidi" w:hAnsiTheme="minorBidi"/>
                <w:vertAlign w:val="superscript"/>
                <w:lang w:val="en-ZA" w:bidi="en-US"/>
              </w:rPr>
              <w:t>rd</w:t>
            </w:r>
            <w:r w:rsidRPr="00AC5B74">
              <w:rPr>
                <w:rFonts w:asciiTheme="minorBidi" w:hAnsiTheme="minorBidi"/>
                <w:lang w:val="en-ZA" w:bidi="en-US"/>
              </w:rPr>
              <w:t xml:space="preserve"> International Conference on Thermophysical and mechanical properties of advances materials, 1-3 September (</w:t>
            </w:r>
            <w:r w:rsidRPr="00AC5B74">
              <w:rPr>
                <w:rFonts w:asciiTheme="minorBidi" w:hAnsiTheme="minorBidi"/>
                <w:b/>
                <w:bCs/>
                <w:lang w:val="en-ZA" w:bidi="en-US"/>
              </w:rPr>
              <w:t>2016</w:t>
            </w:r>
            <w:r w:rsidRPr="00AC5B74">
              <w:rPr>
                <w:rFonts w:asciiTheme="minorBidi" w:hAnsiTheme="minorBidi"/>
                <w:lang w:val="en-ZA" w:bidi="en-US"/>
              </w:rPr>
              <w:t>), Izmir, Turkey.</w:t>
            </w:r>
          </w:p>
          <w:p w:rsidR="005F0B19" w:rsidRPr="00AC5B74" w:rsidRDefault="005F0B19" w:rsidP="00C24712">
            <w:pPr>
              <w:spacing w:line="276" w:lineRule="auto"/>
              <w:jc w:val="both"/>
              <w:rPr>
                <w:rFonts w:asciiTheme="minorBidi" w:hAnsiTheme="minorBidi"/>
                <w:b/>
                <w:bCs/>
                <w:lang w:val="en-ZA" w:bidi="en-US"/>
              </w:rPr>
            </w:pPr>
          </w:p>
          <w:p w:rsidR="005F0B19" w:rsidRPr="00AC5B74" w:rsidRDefault="005F0B19" w:rsidP="00C24712">
            <w:pPr>
              <w:spacing w:line="276" w:lineRule="auto"/>
              <w:jc w:val="both"/>
              <w:rPr>
                <w:rFonts w:asciiTheme="minorBidi" w:hAnsiTheme="minorBidi"/>
                <w:b/>
                <w:bCs/>
                <w:lang w:val="en-ZA" w:bidi="en-US"/>
              </w:rPr>
            </w:pPr>
            <w:r w:rsidRPr="00AC5B74">
              <w:rPr>
                <w:rFonts w:asciiTheme="minorBidi" w:hAnsiTheme="minorBidi"/>
                <w:lang w:val="en-ZA" w:bidi="en-US"/>
              </w:rPr>
              <w:t xml:space="preserve">2- Thermal decomposition of barium, strontium </w:t>
            </w:r>
            <w:proofErr w:type="spellStart"/>
            <w:r w:rsidRPr="00AC5B74">
              <w:rPr>
                <w:rFonts w:asciiTheme="minorBidi" w:hAnsiTheme="minorBidi"/>
                <w:lang w:val="en-ZA" w:bidi="en-US"/>
              </w:rPr>
              <w:t>squarate</w:t>
            </w:r>
            <w:proofErr w:type="spellEnd"/>
            <w:r w:rsidRPr="00AC5B74">
              <w:rPr>
                <w:rFonts w:asciiTheme="minorBidi" w:hAnsiTheme="minorBidi"/>
                <w:lang w:val="en-ZA" w:bidi="en-US"/>
              </w:rPr>
              <w:t>.</w:t>
            </w:r>
          </w:p>
          <w:p w:rsidR="005F0B19" w:rsidRPr="00AC5B74" w:rsidRDefault="005F0B19" w:rsidP="00C24712">
            <w:pPr>
              <w:spacing w:line="276" w:lineRule="auto"/>
              <w:jc w:val="both"/>
              <w:rPr>
                <w:rFonts w:asciiTheme="minorBidi" w:hAnsiTheme="minorBidi"/>
                <w:b/>
                <w:bCs/>
                <w:lang w:val="en-US"/>
              </w:rPr>
            </w:pPr>
            <w:r w:rsidRPr="00AC5B74">
              <w:rPr>
                <w:rFonts w:asciiTheme="minorBidi" w:eastAsia="Arial Unicode MS" w:hAnsiTheme="minorBidi"/>
                <w:lang w:val="en-US"/>
              </w:rPr>
              <w:t xml:space="preserve">C. </w:t>
            </w:r>
            <w:proofErr w:type="spellStart"/>
            <w:r w:rsidRPr="00AC5B74">
              <w:rPr>
                <w:rFonts w:asciiTheme="minorBidi" w:eastAsia="Arial Unicode MS" w:hAnsiTheme="minorBidi"/>
                <w:lang w:val="en-US"/>
              </w:rPr>
              <w:t>Trifa</w:t>
            </w:r>
            <w:proofErr w:type="spellEnd"/>
            <w:r w:rsidRPr="00AC5B74">
              <w:rPr>
                <w:rFonts w:asciiTheme="minorBidi" w:eastAsia="Arial Unicode MS" w:hAnsiTheme="minorBidi"/>
                <w:lang w:val="en-US"/>
              </w:rPr>
              <w:t xml:space="preserve">, S. Mokhtari, C. </w:t>
            </w:r>
            <w:proofErr w:type="spellStart"/>
            <w:r w:rsidRPr="00AC5B74">
              <w:rPr>
                <w:rFonts w:asciiTheme="minorBidi" w:eastAsia="Arial Unicode MS" w:hAnsiTheme="minorBidi"/>
                <w:lang w:val="en-US"/>
              </w:rPr>
              <w:t>Boudaren</w:t>
            </w:r>
            <w:proofErr w:type="spellEnd"/>
            <w:r w:rsidRPr="00AC5B74">
              <w:rPr>
                <w:rFonts w:asciiTheme="minorBidi" w:hAnsiTheme="minorBidi"/>
                <w:lang w:val="en-US" w:bidi="en-US"/>
              </w:rPr>
              <w:t xml:space="preserve">. </w:t>
            </w:r>
            <w:r w:rsidRPr="00AC5B74">
              <w:rPr>
                <w:rFonts w:asciiTheme="minorBidi" w:hAnsiTheme="minorBidi"/>
                <w:lang w:val="en-ZA" w:bidi="en-US"/>
              </w:rPr>
              <w:t>3</w:t>
            </w:r>
            <w:r w:rsidRPr="00AC5B74">
              <w:rPr>
                <w:rFonts w:asciiTheme="minorBidi" w:hAnsiTheme="minorBidi"/>
                <w:vertAlign w:val="superscript"/>
                <w:lang w:val="en-ZA" w:bidi="en-US"/>
              </w:rPr>
              <w:t>rd</w:t>
            </w:r>
            <w:r w:rsidRPr="00AC5B74">
              <w:rPr>
                <w:rFonts w:asciiTheme="minorBidi" w:hAnsiTheme="minorBidi"/>
                <w:lang w:val="en-ZA" w:bidi="en-US"/>
              </w:rPr>
              <w:t xml:space="preserve"> International Conference on Thermophysical and mechanical properties of advances materials, 1-3 September (</w:t>
            </w:r>
            <w:r w:rsidRPr="00AC5B74">
              <w:rPr>
                <w:rFonts w:asciiTheme="minorBidi" w:hAnsiTheme="minorBidi"/>
                <w:b/>
                <w:bCs/>
                <w:lang w:val="en-ZA" w:bidi="en-US"/>
              </w:rPr>
              <w:t>2016</w:t>
            </w:r>
            <w:r w:rsidRPr="00AC5B74">
              <w:rPr>
                <w:rFonts w:asciiTheme="minorBidi" w:hAnsiTheme="minorBidi"/>
                <w:lang w:val="en-ZA" w:bidi="en-US"/>
              </w:rPr>
              <w:t>), Izmir, Turkey.</w:t>
            </w:r>
          </w:p>
        </w:tc>
      </w:tr>
      <w:tr w:rsidR="005F0B19" w:rsidRPr="00AC5B74" w:rsidTr="00C24712">
        <w:tc>
          <w:tcPr>
            <w:tcW w:w="3397" w:type="dxa"/>
            <w:vAlign w:val="center"/>
          </w:tcPr>
          <w:p w:rsidR="005F0B19" w:rsidRPr="00AC5B74" w:rsidRDefault="005F0B19" w:rsidP="00C24712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</w:rPr>
            </w:pPr>
            <w:r w:rsidRPr="00AC5B74">
              <w:rPr>
                <w:rFonts w:asciiTheme="minorBidi" w:hAnsiTheme="minorBidi"/>
                <w:b/>
                <w:bCs/>
              </w:rPr>
              <w:t>Encadrement de Masters</w:t>
            </w:r>
          </w:p>
        </w:tc>
        <w:tc>
          <w:tcPr>
            <w:tcW w:w="6521" w:type="dxa"/>
            <w:vAlign w:val="center"/>
          </w:tcPr>
          <w:p w:rsidR="005F0B19" w:rsidRPr="00AC5B74" w:rsidRDefault="005F0B19" w:rsidP="00C24712">
            <w:pPr>
              <w:spacing w:line="276" w:lineRule="auto"/>
              <w:rPr>
                <w:rFonts w:asciiTheme="minorBidi" w:eastAsia="Arial Unicode MS" w:hAnsiTheme="minorBidi"/>
                <w:b/>
                <w:bCs/>
              </w:rPr>
            </w:pPr>
            <w:r w:rsidRPr="00AC5B74">
              <w:rPr>
                <w:rFonts w:asciiTheme="minorBidi" w:eastAsia="Arial Unicode MS" w:hAnsiTheme="minorBidi"/>
              </w:rPr>
              <w:t>1-Binôme</w:t>
            </w:r>
            <w:r w:rsidR="00DC5643" w:rsidRPr="00AC5B74">
              <w:rPr>
                <w:rFonts w:asciiTheme="minorBidi" w:eastAsia="Arial Unicode MS" w:hAnsiTheme="minorBidi"/>
              </w:rPr>
              <w:t>1</w:t>
            </w:r>
            <w:r w:rsidRPr="00AC5B74">
              <w:rPr>
                <w:rFonts w:asciiTheme="minorBidi" w:eastAsia="Arial Unicode MS" w:hAnsiTheme="minorBidi"/>
              </w:rPr>
              <w:t>:</w:t>
            </w:r>
            <w:proofErr w:type="spellStart"/>
            <w:r w:rsidR="00E05495" w:rsidRPr="00AC5B74">
              <w:rPr>
                <w:rFonts w:asciiTheme="minorBidi" w:eastAsia="Arial Unicode MS" w:hAnsiTheme="minorBidi"/>
              </w:rPr>
              <w:t>SihemKaoueche</w:t>
            </w:r>
            <w:proofErr w:type="spellEnd"/>
            <w:r w:rsidR="00E05495" w:rsidRPr="00AC5B74">
              <w:rPr>
                <w:rFonts w:asciiTheme="minorBidi" w:eastAsia="Arial Unicode MS" w:hAnsiTheme="minorBidi"/>
              </w:rPr>
              <w:t xml:space="preserve">, Karima </w:t>
            </w:r>
            <w:proofErr w:type="spellStart"/>
            <w:r w:rsidR="00E05495" w:rsidRPr="00AC5B74">
              <w:rPr>
                <w:rFonts w:asciiTheme="minorBidi" w:eastAsia="Arial Unicode MS" w:hAnsiTheme="minorBidi"/>
              </w:rPr>
              <w:t>Ferdi</w:t>
            </w:r>
            <w:proofErr w:type="spellEnd"/>
            <w:r w:rsidRPr="00AC5B74">
              <w:rPr>
                <w:rFonts w:asciiTheme="minorBidi" w:eastAsia="Arial Unicode MS" w:hAnsiTheme="minorBidi"/>
              </w:rPr>
              <w:t xml:space="preserve">, soutenu le </w:t>
            </w:r>
            <w:r w:rsidRPr="00AC5B74">
              <w:rPr>
                <w:rFonts w:asciiTheme="minorBidi" w:eastAsia="Arial Unicode MS" w:hAnsiTheme="minorBidi"/>
                <w:b/>
                <w:bCs/>
              </w:rPr>
              <w:t>19/6/2017</w:t>
            </w:r>
            <w:r w:rsidRPr="00AC5B74">
              <w:rPr>
                <w:rFonts w:asciiTheme="minorBidi" w:eastAsia="Arial Unicode MS" w:hAnsiTheme="minorBidi"/>
              </w:rPr>
              <w:t xml:space="preserve">. Intitulé : Étude des anions </w:t>
            </w:r>
            <w:proofErr w:type="spellStart"/>
            <w:r w:rsidRPr="00AC5B74">
              <w:rPr>
                <w:rFonts w:asciiTheme="minorBidi" w:eastAsia="Arial Unicode MS" w:hAnsiTheme="minorBidi"/>
              </w:rPr>
              <w:t>squarates</w:t>
            </w:r>
            <w:proofErr w:type="spellEnd"/>
            <w:r w:rsidRPr="00AC5B74">
              <w:rPr>
                <w:rFonts w:asciiTheme="minorBidi" w:eastAsia="Arial Unicode MS" w:hAnsiTheme="minorBidi"/>
              </w:rPr>
              <w:t> : complexes métalliques de ce ligand.</w:t>
            </w:r>
          </w:p>
          <w:p w:rsidR="005F0B19" w:rsidRPr="00AC5B74" w:rsidRDefault="005F0B19" w:rsidP="00C24712">
            <w:pPr>
              <w:spacing w:line="276" w:lineRule="auto"/>
              <w:rPr>
                <w:rFonts w:asciiTheme="minorBidi" w:eastAsia="Arial Unicode MS" w:hAnsiTheme="minorBidi"/>
                <w:b/>
                <w:bCs/>
              </w:rPr>
            </w:pPr>
          </w:p>
          <w:p w:rsidR="005F0B19" w:rsidRPr="00AC5B74" w:rsidRDefault="005F0B19" w:rsidP="00C24712">
            <w:pPr>
              <w:spacing w:line="276" w:lineRule="auto"/>
              <w:rPr>
                <w:rFonts w:asciiTheme="minorBidi" w:hAnsiTheme="minorBidi"/>
                <w:b/>
                <w:bCs/>
              </w:rPr>
            </w:pPr>
            <w:r w:rsidRPr="00AC5B74">
              <w:rPr>
                <w:rFonts w:asciiTheme="minorBidi" w:eastAsia="Arial Unicode MS" w:hAnsiTheme="minorBidi"/>
              </w:rPr>
              <w:t>2-Binôme</w:t>
            </w:r>
            <w:r w:rsidR="00DC5643" w:rsidRPr="00AC5B74">
              <w:rPr>
                <w:rFonts w:asciiTheme="minorBidi" w:eastAsia="Arial Unicode MS" w:hAnsiTheme="minorBidi"/>
              </w:rPr>
              <w:t>2</w:t>
            </w:r>
            <w:r w:rsidRPr="00AC5B74">
              <w:rPr>
                <w:rFonts w:asciiTheme="minorBidi" w:eastAsia="Arial Unicode MS" w:hAnsiTheme="minorBidi"/>
              </w:rPr>
              <w:t>:</w:t>
            </w:r>
            <w:proofErr w:type="spellStart"/>
            <w:r w:rsidR="00E05495" w:rsidRPr="00AC5B74">
              <w:rPr>
                <w:rFonts w:asciiTheme="minorBidi" w:eastAsia="Arial Unicode MS" w:hAnsiTheme="minorBidi"/>
              </w:rPr>
              <w:t>Sihem</w:t>
            </w:r>
            <w:r w:rsidRPr="00AC5B74">
              <w:rPr>
                <w:rFonts w:asciiTheme="minorBidi" w:eastAsia="Arial Unicode MS" w:hAnsiTheme="minorBidi"/>
              </w:rPr>
              <w:t>Kaoueche</w:t>
            </w:r>
            <w:proofErr w:type="spellEnd"/>
            <w:r w:rsidRPr="00AC5B74">
              <w:rPr>
                <w:rFonts w:asciiTheme="minorBidi" w:eastAsia="Arial Unicode MS" w:hAnsiTheme="minorBidi"/>
              </w:rPr>
              <w:t xml:space="preserve">, </w:t>
            </w:r>
            <w:proofErr w:type="spellStart"/>
            <w:r w:rsidR="00E05495" w:rsidRPr="00AC5B74">
              <w:rPr>
                <w:rFonts w:asciiTheme="minorBidi" w:eastAsia="Arial Unicode MS" w:hAnsiTheme="minorBidi"/>
              </w:rPr>
              <w:t>Karima</w:t>
            </w:r>
            <w:r w:rsidRPr="00AC5B74">
              <w:rPr>
                <w:rFonts w:asciiTheme="minorBidi" w:eastAsia="Arial Unicode MS" w:hAnsiTheme="minorBidi"/>
              </w:rPr>
              <w:t>Ferdi</w:t>
            </w:r>
            <w:proofErr w:type="spellEnd"/>
            <w:r w:rsidRPr="00AC5B74">
              <w:rPr>
                <w:rFonts w:asciiTheme="minorBidi" w:eastAsia="Arial Unicode MS" w:hAnsiTheme="minorBidi"/>
              </w:rPr>
              <w:t xml:space="preserve">, soutenu le </w:t>
            </w:r>
            <w:r w:rsidRPr="00AC5B74">
              <w:rPr>
                <w:rFonts w:asciiTheme="minorBidi" w:eastAsia="Arial Unicode MS" w:hAnsiTheme="minorBidi"/>
                <w:b/>
                <w:bCs/>
              </w:rPr>
              <w:t>19/6/2017</w:t>
            </w:r>
            <w:r w:rsidRPr="00AC5B74">
              <w:rPr>
                <w:rFonts w:asciiTheme="minorBidi" w:eastAsia="Arial Unicode MS" w:hAnsiTheme="minorBidi"/>
              </w:rPr>
              <w:t xml:space="preserve">. Intitulé : Étude des anions </w:t>
            </w:r>
            <w:proofErr w:type="spellStart"/>
            <w:r w:rsidRPr="00AC5B74">
              <w:rPr>
                <w:rFonts w:asciiTheme="minorBidi" w:eastAsia="Arial Unicode MS" w:hAnsiTheme="minorBidi"/>
              </w:rPr>
              <w:t>squarates</w:t>
            </w:r>
            <w:proofErr w:type="spellEnd"/>
            <w:r w:rsidRPr="00AC5B74">
              <w:rPr>
                <w:rFonts w:asciiTheme="minorBidi" w:eastAsia="Arial Unicode MS" w:hAnsiTheme="minorBidi"/>
              </w:rPr>
              <w:t> : complexes métalliques de ce ligand</w:t>
            </w:r>
          </w:p>
        </w:tc>
      </w:tr>
      <w:tr w:rsidR="005F0B19" w:rsidRPr="00AC5B74" w:rsidTr="00C24712">
        <w:tc>
          <w:tcPr>
            <w:tcW w:w="3397" w:type="dxa"/>
            <w:vAlign w:val="center"/>
          </w:tcPr>
          <w:p w:rsidR="005F0B19" w:rsidRPr="00AC5B74" w:rsidRDefault="005F0B19" w:rsidP="00C24712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</w:rPr>
            </w:pPr>
            <w:r w:rsidRPr="00AC5B74">
              <w:rPr>
                <w:rFonts w:asciiTheme="minorBidi" w:hAnsiTheme="minorBidi"/>
                <w:b/>
                <w:bCs/>
              </w:rPr>
              <w:t>Polycopié intitulé</w:t>
            </w:r>
          </w:p>
        </w:tc>
        <w:tc>
          <w:tcPr>
            <w:tcW w:w="6521" w:type="dxa"/>
            <w:vAlign w:val="center"/>
          </w:tcPr>
          <w:p w:rsidR="005F0B19" w:rsidRPr="00AC5B74" w:rsidRDefault="005F0B19" w:rsidP="00C24712">
            <w:pPr>
              <w:spacing w:line="276" w:lineRule="auto"/>
              <w:rPr>
                <w:rFonts w:asciiTheme="minorBidi" w:hAnsiTheme="minorBidi"/>
                <w:b/>
                <w:bCs/>
              </w:rPr>
            </w:pPr>
            <w:r w:rsidRPr="00AC5B74">
              <w:rPr>
                <w:rFonts w:asciiTheme="minorBidi" w:eastAsia="Arial Unicode MS" w:hAnsiTheme="minorBidi"/>
              </w:rPr>
              <w:t>Intitulé : Travaux pratiques, Chimie 1, 1</w:t>
            </w:r>
            <w:r w:rsidRPr="00AC5B74">
              <w:rPr>
                <w:rFonts w:asciiTheme="minorBidi" w:eastAsia="Arial Unicode MS" w:hAnsiTheme="minorBidi"/>
                <w:vertAlign w:val="superscript"/>
              </w:rPr>
              <w:t>ère</w:t>
            </w:r>
            <w:r w:rsidRPr="00AC5B74">
              <w:rPr>
                <w:rFonts w:asciiTheme="minorBidi" w:eastAsia="Arial Unicode MS" w:hAnsiTheme="minorBidi"/>
              </w:rPr>
              <w:t xml:space="preserve"> année</w:t>
            </w:r>
          </w:p>
        </w:tc>
      </w:tr>
    </w:tbl>
    <w:p w:rsidR="005F0B19" w:rsidRPr="00AC5B74" w:rsidRDefault="005F0B19" w:rsidP="005F0B19">
      <w:pPr>
        <w:shd w:val="clear" w:color="auto" w:fill="FFFFFF"/>
        <w:spacing w:before="120" w:after="120"/>
        <w:jc w:val="both"/>
        <w:rPr>
          <w:rFonts w:asciiTheme="minorBidi" w:eastAsia="Arial Unicode MS" w:hAnsiTheme="minorBidi"/>
          <w:b/>
          <w:bCs/>
        </w:rPr>
      </w:pPr>
    </w:p>
    <w:p w:rsidR="005F0B19" w:rsidRPr="007931E1" w:rsidRDefault="005F0B19" w:rsidP="007931E1">
      <w:pPr>
        <w:rPr>
          <w:rFonts w:asciiTheme="minorBidi" w:hAnsiTheme="minorBidi"/>
        </w:rPr>
      </w:pPr>
    </w:p>
    <w:sectPr w:rsidR="005F0B19" w:rsidRPr="007931E1" w:rsidSect="008845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F4F77"/>
    <w:multiLevelType w:val="multilevel"/>
    <w:tmpl w:val="B8E25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20F1783C"/>
    <w:multiLevelType w:val="multilevel"/>
    <w:tmpl w:val="096E1554"/>
    <w:lvl w:ilvl="0">
      <w:start w:val="1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5F96802"/>
    <w:multiLevelType w:val="multilevel"/>
    <w:tmpl w:val="4A1A242C"/>
    <w:lvl w:ilvl="0">
      <w:start w:val="5"/>
      <w:numFmt w:val="decimal"/>
      <w:lvlText w:val="%1."/>
      <w:lvlJc w:val="left"/>
      <w:pPr>
        <w:ind w:left="640" w:hanging="6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Titre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410D5383"/>
    <w:multiLevelType w:val="multilevel"/>
    <w:tmpl w:val="5932341A"/>
    <w:lvl w:ilvl="0">
      <w:start w:val="1"/>
      <w:numFmt w:val="decimal"/>
      <w:lvlText w:val="%1."/>
      <w:lvlJc w:val="left"/>
      <w:pPr>
        <w:ind w:left="640" w:hanging="6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8C27327"/>
    <w:multiLevelType w:val="multilevel"/>
    <w:tmpl w:val="37EA893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upperRoman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>
    <w:nsid w:val="49C07D04"/>
    <w:multiLevelType w:val="multilevel"/>
    <w:tmpl w:val="8AF0C0E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pStyle w:val="Titre2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5F0B19"/>
    <w:rsid w:val="000027B9"/>
    <w:rsid w:val="0000579A"/>
    <w:rsid w:val="00007241"/>
    <w:rsid w:val="00011B54"/>
    <w:rsid w:val="00016376"/>
    <w:rsid w:val="00023278"/>
    <w:rsid w:val="00035F87"/>
    <w:rsid w:val="0005392B"/>
    <w:rsid w:val="00065310"/>
    <w:rsid w:val="00073099"/>
    <w:rsid w:val="00084C94"/>
    <w:rsid w:val="00092F93"/>
    <w:rsid w:val="00094152"/>
    <w:rsid w:val="000A1319"/>
    <w:rsid w:val="000A5711"/>
    <w:rsid w:val="000B1A8F"/>
    <w:rsid w:val="000B1B5F"/>
    <w:rsid w:val="000D6AA4"/>
    <w:rsid w:val="000E51DD"/>
    <w:rsid w:val="000F0888"/>
    <w:rsid w:val="000F63C6"/>
    <w:rsid w:val="00103CB7"/>
    <w:rsid w:val="001050BF"/>
    <w:rsid w:val="00105707"/>
    <w:rsid w:val="0011792D"/>
    <w:rsid w:val="001233B5"/>
    <w:rsid w:val="0013320C"/>
    <w:rsid w:val="00135B4B"/>
    <w:rsid w:val="001378B8"/>
    <w:rsid w:val="001412AA"/>
    <w:rsid w:val="00162EAD"/>
    <w:rsid w:val="00165A9D"/>
    <w:rsid w:val="00165D0C"/>
    <w:rsid w:val="001863F7"/>
    <w:rsid w:val="001878E5"/>
    <w:rsid w:val="00192AB0"/>
    <w:rsid w:val="001930B0"/>
    <w:rsid w:val="0019593E"/>
    <w:rsid w:val="001A6B58"/>
    <w:rsid w:val="001B4B3F"/>
    <w:rsid w:val="001C0322"/>
    <w:rsid w:val="001C268A"/>
    <w:rsid w:val="001C4D40"/>
    <w:rsid w:val="001D3371"/>
    <w:rsid w:val="001D3373"/>
    <w:rsid w:val="001E0488"/>
    <w:rsid w:val="001E0D19"/>
    <w:rsid w:val="001E19F1"/>
    <w:rsid w:val="001F240A"/>
    <w:rsid w:val="001F2E0B"/>
    <w:rsid w:val="00200E3F"/>
    <w:rsid w:val="00202E16"/>
    <w:rsid w:val="00222E4B"/>
    <w:rsid w:val="0022674F"/>
    <w:rsid w:val="00242897"/>
    <w:rsid w:val="0025172A"/>
    <w:rsid w:val="0026622B"/>
    <w:rsid w:val="002758EF"/>
    <w:rsid w:val="0027749E"/>
    <w:rsid w:val="00284AAD"/>
    <w:rsid w:val="002A30E7"/>
    <w:rsid w:val="002B65BA"/>
    <w:rsid w:val="002C1ADD"/>
    <w:rsid w:val="002D269F"/>
    <w:rsid w:val="002E06E2"/>
    <w:rsid w:val="002E27ED"/>
    <w:rsid w:val="003333D0"/>
    <w:rsid w:val="00344A00"/>
    <w:rsid w:val="00344B15"/>
    <w:rsid w:val="00352318"/>
    <w:rsid w:val="00353F24"/>
    <w:rsid w:val="00366959"/>
    <w:rsid w:val="0037352B"/>
    <w:rsid w:val="003822E6"/>
    <w:rsid w:val="003A14DA"/>
    <w:rsid w:val="003A3238"/>
    <w:rsid w:val="003A3946"/>
    <w:rsid w:val="003C5E23"/>
    <w:rsid w:val="003C7B9B"/>
    <w:rsid w:val="003D3512"/>
    <w:rsid w:val="003E09DD"/>
    <w:rsid w:val="003F0315"/>
    <w:rsid w:val="0041363A"/>
    <w:rsid w:val="00461523"/>
    <w:rsid w:val="00474021"/>
    <w:rsid w:val="004758F9"/>
    <w:rsid w:val="0047626A"/>
    <w:rsid w:val="00492328"/>
    <w:rsid w:val="004A0C30"/>
    <w:rsid w:val="004B530B"/>
    <w:rsid w:val="004C1615"/>
    <w:rsid w:val="004C5752"/>
    <w:rsid w:val="004E5F3C"/>
    <w:rsid w:val="004F4317"/>
    <w:rsid w:val="004F687D"/>
    <w:rsid w:val="0050151C"/>
    <w:rsid w:val="00514F99"/>
    <w:rsid w:val="00527BD9"/>
    <w:rsid w:val="00536C31"/>
    <w:rsid w:val="00546064"/>
    <w:rsid w:val="0055099E"/>
    <w:rsid w:val="00552E0E"/>
    <w:rsid w:val="00553D74"/>
    <w:rsid w:val="00567641"/>
    <w:rsid w:val="00574A7F"/>
    <w:rsid w:val="005857C9"/>
    <w:rsid w:val="00585C84"/>
    <w:rsid w:val="00592FA0"/>
    <w:rsid w:val="005969FE"/>
    <w:rsid w:val="005B328E"/>
    <w:rsid w:val="005D6DE6"/>
    <w:rsid w:val="005F0285"/>
    <w:rsid w:val="005F0B19"/>
    <w:rsid w:val="00601A0E"/>
    <w:rsid w:val="00601CDF"/>
    <w:rsid w:val="006179F6"/>
    <w:rsid w:val="00621327"/>
    <w:rsid w:val="00624296"/>
    <w:rsid w:val="00631DA8"/>
    <w:rsid w:val="00643400"/>
    <w:rsid w:val="00651B75"/>
    <w:rsid w:val="00655709"/>
    <w:rsid w:val="00666EA1"/>
    <w:rsid w:val="0067777C"/>
    <w:rsid w:val="0068103B"/>
    <w:rsid w:val="006830F2"/>
    <w:rsid w:val="0069093F"/>
    <w:rsid w:val="006A5C25"/>
    <w:rsid w:val="006A64EC"/>
    <w:rsid w:val="006B68F9"/>
    <w:rsid w:val="006B6CC3"/>
    <w:rsid w:val="006C202F"/>
    <w:rsid w:val="006D3F68"/>
    <w:rsid w:val="006D508F"/>
    <w:rsid w:val="006D5BF6"/>
    <w:rsid w:val="006F2FAB"/>
    <w:rsid w:val="006F4044"/>
    <w:rsid w:val="007030D3"/>
    <w:rsid w:val="007072D8"/>
    <w:rsid w:val="0071052D"/>
    <w:rsid w:val="00727A3B"/>
    <w:rsid w:val="00752450"/>
    <w:rsid w:val="00756971"/>
    <w:rsid w:val="00771292"/>
    <w:rsid w:val="00774CAD"/>
    <w:rsid w:val="0078333B"/>
    <w:rsid w:val="007931E1"/>
    <w:rsid w:val="00795446"/>
    <w:rsid w:val="007A2C02"/>
    <w:rsid w:val="007A3D43"/>
    <w:rsid w:val="007A4451"/>
    <w:rsid w:val="007B2C20"/>
    <w:rsid w:val="007B44CC"/>
    <w:rsid w:val="007C35F0"/>
    <w:rsid w:val="007C5798"/>
    <w:rsid w:val="007D2B3F"/>
    <w:rsid w:val="007D3C69"/>
    <w:rsid w:val="007D5C56"/>
    <w:rsid w:val="007E5649"/>
    <w:rsid w:val="007E6F26"/>
    <w:rsid w:val="007F780D"/>
    <w:rsid w:val="008017DB"/>
    <w:rsid w:val="00805EA7"/>
    <w:rsid w:val="00814E7C"/>
    <w:rsid w:val="00837E55"/>
    <w:rsid w:val="00840A83"/>
    <w:rsid w:val="0084637E"/>
    <w:rsid w:val="00861F2D"/>
    <w:rsid w:val="008811E7"/>
    <w:rsid w:val="00884551"/>
    <w:rsid w:val="0088604E"/>
    <w:rsid w:val="008A4EA8"/>
    <w:rsid w:val="008A66A2"/>
    <w:rsid w:val="008B2BD1"/>
    <w:rsid w:val="008B60B8"/>
    <w:rsid w:val="008C1F50"/>
    <w:rsid w:val="008C25D0"/>
    <w:rsid w:val="008D1A7D"/>
    <w:rsid w:val="008F0F89"/>
    <w:rsid w:val="00901220"/>
    <w:rsid w:val="00901C8A"/>
    <w:rsid w:val="0090762A"/>
    <w:rsid w:val="009101C2"/>
    <w:rsid w:val="00913834"/>
    <w:rsid w:val="009210E1"/>
    <w:rsid w:val="00923A88"/>
    <w:rsid w:val="00925202"/>
    <w:rsid w:val="009400AE"/>
    <w:rsid w:val="00956F65"/>
    <w:rsid w:val="00963557"/>
    <w:rsid w:val="00966298"/>
    <w:rsid w:val="00973603"/>
    <w:rsid w:val="00974765"/>
    <w:rsid w:val="00980E7F"/>
    <w:rsid w:val="009879CE"/>
    <w:rsid w:val="009970D9"/>
    <w:rsid w:val="00997835"/>
    <w:rsid w:val="009A4009"/>
    <w:rsid w:val="009B00A9"/>
    <w:rsid w:val="009C3229"/>
    <w:rsid w:val="009D0A93"/>
    <w:rsid w:val="009D289D"/>
    <w:rsid w:val="009D4FE4"/>
    <w:rsid w:val="009D72E1"/>
    <w:rsid w:val="009E6FCF"/>
    <w:rsid w:val="009F0097"/>
    <w:rsid w:val="009F1286"/>
    <w:rsid w:val="00A154E7"/>
    <w:rsid w:val="00A33867"/>
    <w:rsid w:val="00A41EDE"/>
    <w:rsid w:val="00A47245"/>
    <w:rsid w:val="00A63908"/>
    <w:rsid w:val="00A66512"/>
    <w:rsid w:val="00A8280F"/>
    <w:rsid w:val="00A84CE0"/>
    <w:rsid w:val="00A94604"/>
    <w:rsid w:val="00A94924"/>
    <w:rsid w:val="00A94E7A"/>
    <w:rsid w:val="00A967B8"/>
    <w:rsid w:val="00AA1972"/>
    <w:rsid w:val="00AA2F79"/>
    <w:rsid w:val="00AB6DEC"/>
    <w:rsid w:val="00AC13F6"/>
    <w:rsid w:val="00AC5B74"/>
    <w:rsid w:val="00AD31B7"/>
    <w:rsid w:val="00AE0D8D"/>
    <w:rsid w:val="00AE1C2F"/>
    <w:rsid w:val="00B00597"/>
    <w:rsid w:val="00B00D5A"/>
    <w:rsid w:val="00B0154A"/>
    <w:rsid w:val="00B14500"/>
    <w:rsid w:val="00B21EE1"/>
    <w:rsid w:val="00B26168"/>
    <w:rsid w:val="00B26AE5"/>
    <w:rsid w:val="00B26F43"/>
    <w:rsid w:val="00B27C2C"/>
    <w:rsid w:val="00B33E47"/>
    <w:rsid w:val="00B358D6"/>
    <w:rsid w:val="00B35AA7"/>
    <w:rsid w:val="00B40F92"/>
    <w:rsid w:val="00B43419"/>
    <w:rsid w:val="00B51934"/>
    <w:rsid w:val="00B63DE3"/>
    <w:rsid w:val="00B744E0"/>
    <w:rsid w:val="00B80DF5"/>
    <w:rsid w:val="00B834A1"/>
    <w:rsid w:val="00B8519B"/>
    <w:rsid w:val="00B878FD"/>
    <w:rsid w:val="00B92485"/>
    <w:rsid w:val="00B965B7"/>
    <w:rsid w:val="00BB0EC0"/>
    <w:rsid w:val="00BD086F"/>
    <w:rsid w:val="00BD6D91"/>
    <w:rsid w:val="00BE5053"/>
    <w:rsid w:val="00BF6093"/>
    <w:rsid w:val="00C07169"/>
    <w:rsid w:val="00C10B7D"/>
    <w:rsid w:val="00C23C67"/>
    <w:rsid w:val="00C26318"/>
    <w:rsid w:val="00C26F36"/>
    <w:rsid w:val="00C42B65"/>
    <w:rsid w:val="00C4424D"/>
    <w:rsid w:val="00C578BF"/>
    <w:rsid w:val="00C621C5"/>
    <w:rsid w:val="00C630DF"/>
    <w:rsid w:val="00C64F39"/>
    <w:rsid w:val="00C65E51"/>
    <w:rsid w:val="00C90FC3"/>
    <w:rsid w:val="00C910FC"/>
    <w:rsid w:val="00C95CE7"/>
    <w:rsid w:val="00C9750E"/>
    <w:rsid w:val="00CA0C3C"/>
    <w:rsid w:val="00CA133A"/>
    <w:rsid w:val="00CA24F2"/>
    <w:rsid w:val="00CB1AC3"/>
    <w:rsid w:val="00CB2A77"/>
    <w:rsid w:val="00CB515E"/>
    <w:rsid w:val="00CC2C15"/>
    <w:rsid w:val="00CD0210"/>
    <w:rsid w:val="00CD19CC"/>
    <w:rsid w:val="00CE2431"/>
    <w:rsid w:val="00CE6ACC"/>
    <w:rsid w:val="00CF6851"/>
    <w:rsid w:val="00D03EF1"/>
    <w:rsid w:val="00D05322"/>
    <w:rsid w:val="00D116D0"/>
    <w:rsid w:val="00D2769A"/>
    <w:rsid w:val="00D4760E"/>
    <w:rsid w:val="00D47D40"/>
    <w:rsid w:val="00D53D66"/>
    <w:rsid w:val="00D70E54"/>
    <w:rsid w:val="00D97CB5"/>
    <w:rsid w:val="00DA5FBE"/>
    <w:rsid w:val="00DB083E"/>
    <w:rsid w:val="00DB2AE6"/>
    <w:rsid w:val="00DB3D37"/>
    <w:rsid w:val="00DC5643"/>
    <w:rsid w:val="00DE0D17"/>
    <w:rsid w:val="00DE62C7"/>
    <w:rsid w:val="00DE6FFE"/>
    <w:rsid w:val="00DF0D73"/>
    <w:rsid w:val="00E04494"/>
    <w:rsid w:val="00E05495"/>
    <w:rsid w:val="00E209E8"/>
    <w:rsid w:val="00E246F8"/>
    <w:rsid w:val="00E4796E"/>
    <w:rsid w:val="00E60B77"/>
    <w:rsid w:val="00E91F3F"/>
    <w:rsid w:val="00EA1491"/>
    <w:rsid w:val="00EA54DA"/>
    <w:rsid w:val="00EA5914"/>
    <w:rsid w:val="00EB482D"/>
    <w:rsid w:val="00EE1F65"/>
    <w:rsid w:val="00EE2FD8"/>
    <w:rsid w:val="00EF1F23"/>
    <w:rsid w:val="00EF4318"/>
    <w:rsid w:val="00F069A2"/>
    <w:rsid w:val="00F07B55"/>
    <w:rsid w:val="00F131F9"/>
    <w:rsid w:val="00F30B56"/>
    <w:rsid w:val="00F36A8D"/>
    <w:rsid w:val="00F41E4E"/>
    <w:rsid w:val="00F514EC"/>
    <w:rsid w:val="00F77B51"/>
    <w:rsid w:val="00F807AE"/>
    <w:rsid w:val="00FA06EF"/>
    <w:rsid w:val="00FA1FA1"/>
    <w:rsid w:val="00FB6B6B"/>
    <w:rsid w:val="00FD6CA7"/>
    <w:rsid w:val="00FE0437"/>
    <w:rsid w:val="00FE3187"/>
    <w:rsid w:val="00FE7A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551"/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B21EE1"/>
    <w:pPr>
      <w:keepNext/>
      <w:keepLines/>
      <w:spacing w:before="240" w:after="240" w:line="276" w:lineRule="auto"/>
      <w:ind w:left="432" w:hanging="432"/>
      <w:outlineLvl w:val="0"/>
    </w:pPr>
    <w:rPr>
      <w:rFonts w:asciiTheme="minorBidi" w:eastAsiaTheme="majorEastAsia" w:hAnsiTheme="minorBidi"/>
      <w:b/>
      <w:bCs/>
      <w:sz w:val="28"/>
      <w:szCs w:val="28"/>
      <w:u w:val="single"/>
      <w:lang w:eastAsia="fr-FR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5F0B19"/>
    <w:pPr>
      <w:keepNext/>
      <w:keepLines/>
      <w:numPr>
        <w:ilvl w:val="1"/>
        <w:numId w:val="4"/>
      </w:numPr>
      <w:spacing w:after="120" w:line="276" w:lineRule="auto"/>
      <w:outlineLvl w:val="1"/>
    </w:pPr>
    <w:rPr>
      <w:rFonts w:asciiTheme="minorBidi" w:eastAsiaTheme="majorEastAsia" w:hAnsiTheme="minorBidi"/>
      <w:b/>
      <w:bCs/>
      <w:sz w:val="28"/>
      <w:szCs w:val="26"/>
      <w:lang w:eastAsia="fr-FR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5F0B19"/>
    <w:pPr>
      <w:keepNext/>
      <w:keepLines/>
      <w:numPr>
        <w:ilvl w:val="2"/>
        <w:numId w:val="3"/>
      </w:numPr>
      <w:spacing w:before="120" w:after="120" w:line="276" w:lineRule="auto"/>
      <w:outlineLvl w:val="2"/>
    </w:pPr>
    <w:rPr>
      <w:rFonts w:asciiTheme="minorBidi" w:eastAsiaTheme="majorEastAsia" w:hAnsiTheme="minorBidi" w:cstheme="majorBidi"/>
      <w:b/>
      <w:bCs/>
      <w:sz w:val="26"/>
      <w:lang w:eastAsia="fr-FR"/>
    </w:rPr>
  </w:style>
  <w:style w:type="paragraph" w:styleId="Titre4">
    <w:name w:val="heading 4"/>
    <w:basedOn w:val="Normal"/>
    <w:next w:val="Normal"/>
    <w:link w:val="Titre4Car"/>
    <w:autoRedefine/>
    <w:uiPriority w:val="9"/>
    <w:unhideWhenUsed/>
    <w:qFormat/>
    <w:rsid w:val="005F0B19"/>
    <w:pPr>
      <w:keepNext/>
      <w:keepLines/>
      <w:numPr>
        <w:ilvl w:val="3"/>
        <w:numId w:val="6"/>
      </w:numPr>
      <w:spacing w:before="240" w:after="240" w:line="276" w:lineRule="auto"/>
      <w:ind w:left="1077" w:hanging="1077"/>
      <w:outlineLvl w:val="3"/>
    </w:pPr>
    <w:rPr>
      <w:rFonts w:asciiTheme="minorBidi" w:eastAsia="Calibri" w:hAnsiTheme="minorBidi" w:cs="Times New Roman"/>
      <w:b/>
      <w:bCs/>
      <w:i/>
      <w:iCs/>
      <w:szCs w:val="22"/>
      <w:lang w:eastAsia="fr-FR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F0B19"/>
    <w:pPr>
      <w:keepNext/>
      <w:keepLines/>
      <w:spacing w:before="40" w:line="276" w:lineRule="auto"/>
      <w:ind w:left="1008" w:hanging="1008"/>
      <w:outlineLvl w:val="4"/>
    </w:pPr>
    <w:rPr>
      <w:rFonts w:asciiTheme="majorHAnsi" w:eastAsiaTheme="majorEastAsia" w:hAnsiTheme="majorHAnsi" w:cstheme="majorBidi"/>
      <w:b/>
      <w:bCs/>
      <w:color w:val="2F5496" w:themeColor="accent1" w:themeShade="BF"/>
      <w:sz w:val="22"/>
      <w:szCs w:val="22"/>
      <w:lang w:eastAsia="fr-FR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5F0B19"/>
    <w:pPr>
      <w:keepNext/>
      <w:keepLines/>
      <w:spacing w:before="40" w:line="276" w:lineRule="auto"/>
      <w:ind w:left="1152" w:hanging="1152"/>
      <w:outlineLvl w:val="5"/>
    </w:pPr>
    <w:rPr>
      <w:rFonts w:asciiTheme="majorHAnsi" w:eastAsiaTheme="majorEastAsia" w:hAnsiTheme="majorHAnsi" w:cstheme="majorBidi"/>
      <w:b/>
      <w:bCs/>
      <w:color w:val="1F3763" w:themeColor="accent1" w:themeShade="7F"/>
      <w:sz w:val="22"/>
      <w:szCs w:val="22"/>
      <w:lang w:eastAsia="fr-FR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5F0B19"/>
    <w:pPr>
      <w:keepNext/>
      <w:keepLines/>
      <w:spacing w:before="40" w:line="276" w:lineRule="auto"/>
      <w:ind w:left="1296" w:hanging="1296"/>
      <w:outlineLvl w:val="6"/>
    </w:pPr>
    <w:rPr>
      <w:rFonts w:asciiTheme="majorHAnsi" w:eastAsiaTheme="majorEastAsia" w:hAnsiTheme="majorHAnsi" w:cstheme="majorBidi"/>
      <w:b/>
      <w:bCs/>
      <w:i/>
      <w:iCs/>
      <w:color w:val="1F3763" w:themeColor="accent1" w:themeShade="7F"/>
      <w:sz w:val="22"/>
      <w:szCs w:val="22"/>
      <w:lang w:eastAsia="fr-FR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5F0B19"/>
    <w:pPr>
      <w:keepNext/>
      <w:keepLines/>
      <w:spacing w:before="40" w:line="276" w:lineRule="auto"/>
      <w:ind w:left="1440" w:hanging="1440"/>
      <w:outlineLvl w:val="7"/>
    </w:pPr>
    <w:rPr>
      <w:rFonts w:asciiTheme="majorHAnsi" w:eastAsiaTheme="majorEastAsia" w:hAnsiTheme="majorHAnsi" w:cstheme="majorBidi"/>
      <w:b/>
      <w:bCs/>
      <w:color w:val="272727" w:themeColor="text1" w:themeTint="D8"/>
      <w:sz w:val="21"/>
      <w:szCs w:val="21"/>
      <w:lang w:eastAsia="fr-FR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5F0B19"/>
    <w:pPr>
      <w:keepNext/>
      <w:keepLines/>
      <w:spacing w:before="40" w:line="276" w:lineRule="auto"/>
      <w:ind w:left="1584" w:hanging="1584"/>
      <w:outlineLvl w:val="8"/>
    </w:pPr>
    <w:rPr>
      <w:rFonts w:asciiTheme="majorHAnsi" w:eastAsiaTheme="majorEastAsia" w:hAnsiTheme="majorHAnsi" w:cstheme="majorBidi"/>
      <w:b/>
      <w:bCs/>
      <w:i/>
      <w:iCs/>
      <w:color w:val="272727" w:themeColor="text1" w:themeTint="D8"/>
      <w:sz w:val="21"/>
      <w:szCs w:val="21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21EE1"/>
    <w:rPr>
      <w:rFonts w:asciiTheme="minorBidi" w:eastAsiaTheme="majorEastAsia" w:hAnsiTheme="minorBidi"/>
      <w:b/>
      <w:bCs/>
      <w:sz w:val="28"/>
      <w:szCs w:val="28"/>
      <w:u w:val="single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5F0B19"/>
    <w:rPr>
      <w:rFonts w:asciiTheme="minorBidi" w:eastAsiaTheme="majorEastAsia" w:hAnsiTheme="minorBidi"/>
      <w:b/>
      <w:bCs/>
      <w:sz w:val="28"/>
      <w:szCs w:val="26"/>
      <w:lang w:val="fr-FR" w:eastAsia="fr-FR"/>
    </w:rPr>
  </w:style>
  <w:style w:type="character" w:customStyle="1" w:styleId="Titre3Car">
    <w:name w:val="Titre 3 Car"/>
    <w:basedOn w:val="Policepardfaut"/>
    <w:link w:val="Titre3"/>
    <w:uiPriority w:val="9"/>
    <w:rsid w:val="005F0B19"/>
    <w:rPr>
      <w:rFonts w:asciiTheme="minorBidi" w:eastAsiaTheme="majorEastAsia" w:hAnsiTheme="minorBidi" w:cstheme="majorBidi"/>
      <w:b/>
      <w:bCs/>
      <w:sz w:val="26"/>
      <w:lang w:val="fr-FR" w:eastAsia="fr-FR"/>
    </w:rPr>
  </w:style>
  <w:style w:type="table" w:styleId="Grilledutableau">
    <w:name w:val="Table Grid"/>
    <w:basedOn w:val="TableauNormal"/>
    <w:uiPriority w:val="59"/>
    <w:rsid w:val="005F0B19"/>
    <w:rPr>
      <w:rFonts w:eastAsia="MS Mincho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4Car">
    <w:name w:val="Titre 4 Car"/>
    <w:basedOn w:val="Policepardfaut"/>
    <w:link w:val="Titre4"/>
    <w:uiPriority w:val="9"/>
    <w:rsid w:val="005F0B19"/>
    <w:rPr>
      <w:rFonts w:asciiTheme="minorBidi" w:eastAsia="Calibri" w:hAnsiTheme="minorBidi" w:cs="Times New Roman"/>
      <w:b/>
      <w:bCs/>
      <w:i/>
      <w:iCs/>
      <w:szCs w:val="22"/>
      <w:lang w:val="fr-FR" w:eastAsia="fr-FR"/>
    </w:rPr>
  </w:style>
  <w:style w:type="paragraph" w:styleId="Paragraphedeliste">
    <w:name w:val="List Paragraph"/>
    <w:basedOn w:val="Normal"/>
    <w:qFormat/>
    <w:rsid w:val="005F0B19"/>
    <w:pPr>
      <w:bidi/>
      <w:ind w:left="720"/>
      <w:contextualSpacing/>
    </w:pPr>
    <w:rPr>
      <w:rFonts w:ascii="Times New Roman" w:eastAsia="Times New Roman" w:hAnsi="Times New Roman" w:cs="Times New Roman"/>
      <w:lang w:bidi="ar-DZ"/>
    </w:rPr>
  </w:style>
  <w:style w:type="character" w:customStyle="1" w:styleId="Titre5Car">
    <w:name w:val="Titre 5 Car"/>
    <w:basedOn w:val="Policepardfaut"/>
    <w:link w:val="Titre5"/>
    <w:uiPriority w:val="9"/>
    <w:semiHidden/>
    <w:rsid w:val="005F0B19"/>
    <w:rPr>
      <w:rFonts w:asciiTheme="majorHAnsi" w:eastAsiaTheme="majorEastAsia" w:hAnsiTheme="majorHAnsi" w:cstheme="majorBidi"/>
      <w:b/>
      <w:bCs/>
      <w:color w:val="2F5496" w:themeColor="accent1" w:themeShade="BF"/>
      <w:sz w:val="22"/>
      <w:szCs w:val="22"/>
      <w:lang w:val="fr-FR" w:eastAsia="fr-FR"/>
    </w:rPr>
  </w:style>
  <w:style w:type="character" w:customStyle="1" w:styleId="Titre6Car">
    <w:name w:val="Titre 6 Car"/>
    <w:basedOn w:val="Policepardfaut"/>
    <w:link w:val="Titre6"/>
    <w:uiPriority w:val="9"/>
    <w:semiHidden/>
    <w:rsid w:val="005F0B19"/>
    <w:rPr>
      <w:rFonts w:asciiTheme="majorHAnsi" w:eastAsiaTheme="majorEastAsia" w:hAnsiTheme="majorHAnsi" w:cstheme="majorBidi"/>
      <w:b/>
      <w:bCs/>
      <w:color w:val="1F3763" w:themeColor="accent1" w:themeShade="7F"/>
      <w:sz w:val="22"/>
      <w:szCs w:val="22"/>
      <w:lang w:val="fr-FR" w:eastAsia="fr-FR"/>
    </w:rPr>
  </w:style>
  <w:style w:type="character" w:customStyle="1" w:styleId="Titre7Car">
    <w:name w:val="Titre 7 Car"/>
    <w:basedOn w:val="Policepardfaut"/>
    <w:link w:val="Titre7"/>
    <w:uiPriority w:val="9"/>
    <w:semiHidden/>
    <w:rsid w:val="005F0B19"/>
    <w:rPr>
      <w:rFonts w:asciiTheme="majorHAnsi" w:eastAsiaTheme="majorEastAsia" w:hAnsiTheme="majorHAnsi" w:cstheme="majorBidi"/>
      <w:b/>
      <w:bCs/>
      <w:i/>
      <w:iCs/>
      <w:color w:val="1F3763" w:themeColor="accent1" w:themeShade="7F"/>
      <w:sz w:val="22"/>
      <w:szCs w:val="22"/>
      <w:lang w:val="fr-FR" w:eastAsia="fr-FR"/>
    </w:rPr>
  </w:style>
  <w:style w:type="character" w:customStyle="1" w:styleId="Titre8Car">
    <w:name w:val="Titre 8 Car"/>
    <w:basedOn w:val="Policepardfaut"/>
    <w:link w:val="Titre8"/>
    <w:uiPriority w:val="9"/>
    <w:semiHidden/>
    <w:rsid w:val="005F0B19"/>
    <w:rPr>
      <w:rFonts w:asciiTheme="majorHAnsi" w:eastAsiaTheme="majorEastAsia" w:hAnsiTheme="majorHAnsi" w:cstheme="majorBidi"/>
      <w:b/>
      <w:bCs/>
      <w:color w:val="272727" w:themeColor="text1" w:themeTint="D8"/>
      <w:sz w:val="21"/>
      <w:szCs w:val="21"/>
      <w:lang w:val="fr-FR" w:eastAsia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5F0B19"/>
    <w:rPr>
      <w:rFonts w:asciiTheme="majorHAnsi" w:eastAsiaTheme="majorEastAsia" w:hAnsiTheme="majorHAnsi" w:cstheme="majorBidi"/>
      <w:b/>
      <w:bCs/>
      <w:i/>
      <w:iCs/>
      <w:color w:val="272727" w:themeColor="text1" w:themeTint="D8"/>
      <w:sz w:val="21"/>
      <w:szCs w:val="21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232</Words>
  <Characters>1279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Unité de Recherche de Chimie de l’Environnement et</Company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 BEGHIDJA</dc:creator>
  <cp:lastModifiedBy>FSE</cp:lastModifiedBy>
  <cp:revision>5</cp:revision>
  <dcterms:created xsi:type="dcterms:W3CDTF">2021-05-03T10:02:00Z</dcterms:created>
  <dcterms:modified xsi:type="dcterms:W3CDTF">2021-05-09T09:04:00Z</dcterms:modified>
</cp:coreProperties>
</file>